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B1D86" w14:textId="4A6CAE6F" w:rsidR="00C62FEF" w:rsidRDefault="00C62FEF" w:rsidP="00C62FEF">
      <w:pPr>
        <w:rPr>
          <w:rFonts w:ascii="Times New Roman" w:hAnsi="Times New Roman" w:cs="Times New Roman"/>
          <w:b/>
          <w:sz w:val="20"/>
          <w:szCs w:val="20"/>
        </w:rPr>
      </w:pPr>
      <w:bookmarkStart w:id="0" w:name="_GoBack"/>
      <w:bookmarkEnd w:id="0"/>
    </w:p>
    <w:p w14:paraId="5BC87B1D" w14:textId="77777777" w:rsidR="00C62FEF" w:rsidRDefault="00C62FEF" w:rsidP="00C62FEF">
      <w:pPr>
        <w:rPr>
          <w:rFonts w:ascii="Times New Roman" w:hAnsi="Times New Roman" w:cs="Times New Roman"/>
          <w:b/>
          <w:sz w:val="20"/>
          <w:szCs w:val="20"/>
        </w:rPr>
      </w:pPr>
    </w:p>
    <w:p w14:paraId="3527F4C8" w14:textId="77777777" w:rsidR="009066A5" w:rsidRPr="00C62FEF" w:rsidRDefault="009066A5" w:rsidP="00C62FEF">
      <w:pPr>
        <w:jc w:val="center"/>
        <w:rPr>
          <w:rFonts w:ascii="Times New Roman" w:hAnsi="Times New Roman" w:cs="Times New Roman"/>
          <w:b/>
          <w:sz w:val="20"/>
          <w:szCs w:val="20"/>
        </w:rPr>
      </w:pPr>
      <w:r w:rsidRPr="00C62FEF">
        <w:rPr>
          <w:rFonts w:ascii="Times New Roman" w:hAnsi="Times New Roman" w:cs="Times New Roman"/>
          <w:b/>
          <w:sz w:val="20"/>
          <w:szCs w:val="20"/>
        </w:rPr>
        <w:t>The Supreme Court’s Decision in Snyder v. Phelps (2011)</w:t>
      </w:r>
    </w:p>
    <w:p w14:paraId="58E6700D" w14:textId="77777777" w:rsidR="009066A5" w:rsidRPr="00C62FEF" w:rsidRDefault="009066A5">
      <w:pPr>
        <w:rPr>
          <w:rFonts w:ascii="Times New Roman" w:hAnsi="Times New Roman" w:cs="Times New Roman"/>
          <w:sz w:val="20"/>
          <w:szCs w:val="20"/>
        </w:rPr>
      </w:pPr>
    </w:p>
    <w:p w14:paraId="1B6582EF" w14:textId="77777777" w:rsidR="003A0E81" w:rsidRPr="00C62FEF" w:rsidRDefault="009066A5">
      <w:pPr>
        <w:rPr>
          <w:rFonts w:ascii="Times New Roman" w:hAnsi="Times New Roman" w:cs="Times New Roman"/>
          <w:sz w:val="20"/>
          <w:szCs w:val="20"/>
        </w:rPr>
      </w:pPr>
      <w:r w:rsidRPr="00C62FEF">
        <w:rPr>
          <w:rFonts w:ascii="Times New Roman" w:hAnsi="Times New Roman" w:cs="Times New Roman"/>
          <w:sz w:val="20"/>
          <w:szCs w:val="20"/>
        </w:rPr>
        <w:t xml:space="preserve">The Supreme Court ruled in favor of Fred Phelps and the </w:t>
      </w:r>
      <w:proofErr w:type="spellStart"/>
      <w:r w:rsidRPr="00C62FEF">
        <w:rPr>
          <w:rFonts w:ascii="Times New Roman" w:hAnsi="Times New Roman" w:cs="Times New Roman"/>
          <w:sz w:val="20"/>
          <w:szCs w:val="20"/>
        </w:rPr>
        <w:t>Westboro</w:t>
      </w:r>
      <w:proofErr w:type="spellEnd"/>
      <w:r w:rsidRPr="00C62FEF">
        <w:rPr>
          <w:rFonts w:ascii="Times New Roman" w:hAnsi="Times New Roman" w:cs="Times New Roman"/>
          <w:sz w:val="20"/>
          <w:szCs w:val="20"/>
        </w:rPr>
        <w:t xml:space="preserve"> Baptist church.  There were three opinions written in </w:t>
      </w:r>
      <w:r w:rsidRPr="00715A6B">
        <w:rPr>
          <w:rFonts w:ascii="Times New Roman" w:hAnsi="Times New Roman" w:cs="Times New Roman"/>
          <w:sz w:val="20"/>
          <w:szCs w:val="20"/>
          <w:u w:val="single"/>
        </w:rPr>
        <w:t>Snyder v. Phelps (2011</w:t>
      </w:r>
      <w:r w:rsidR="00C62FEF" w:rsidRPr="00715A6B">
        <w:rPr>
          <w:rFonts w:ascii="Times New Roman" w:hAnsi="Times New Roman" w:cs="Times New Roman"/>
          <w:sz w:val="20"/>
          <w:szCs w:val="20"/>
          <w:u w:val="single"/>
        </w:rPr>
        <w:t>).</w:t>
      </w:r>
      <w:r w:rsidR="00C62FEF">
        <w:rPr>
          <w:rFonts w:ascii="Times New Roman" w:hAnsi="Times New Roman" w:cs="Times New Roman"/>
          <w:sz w:val="20"/>
          <w:szCs w:val="20"/>
        </w:rPr>
        <w:t xml:space="preserve">  The majority opinion decided the case and may serve as</w:t>
      </w:r>
      <w:r w:rsidRPr="00C62FEF">
        <w:rPr>
          <w:rFonts w:ascii="Times New Roman" w:hAnsi="Times New Roman" w:cs="Times New Roman"/>
          <w:sz w:val="20"/>
          <w:szCs w:val="20"/>
        </w:rPr>
        <w:t xml:space="preserve"> precedent for future cases</w:t>
      </w:r>
      <w:r w:rsidR="00C62FEF">
        <w:rPr>
          <w:rFonts w:ascii="Times New Roman" w:hAnsi="Times New Roman" w:cs="Times New Roman"/>
          <w:sz w:val="20"/>
          <w:szCs w:val="20"/>
        </w:rPr>
        <w:t>.  The concurring opinion agreed</w:t>
      </w:r>
      <w:r w:rsidRPr="00C62FEF">
        <w:rPr>
          <w:rFonts w:ascii="Times New Roman" w:hAnsi="Times New Roman" w:cs="Times New Roman"/>
          <w:sz w:val="20"/>
          <w:szCs w:val="20"/>
        </w:rPr>
        <w:t xml:space="preserve"> wi</w:t>
      </w:r>
      <w:r w:rsidR="00C62FEF">
        <w:rPr>
          <w:rFonts w:ascii="Times New Roman" w:hAnsi="Times New Roman" w:cs="Times New Roman"/>
          <w:sz w:val="20"/>
          <w:szCs w:val="20"/>
        </w:rPr>
        <w:t>th the majority opinion and added</w:t>
      </w:r>
      <w:r w:rsidRPr="00C62FEF">
        <w:rPr>
          <w:rFonts w:ascii="Times New Roman" w:hAnsi="Times New Roman" w:cs="Times New Roman"/>
          <w:sz w:val="20"/>
          <w:szCs w:val="20"/>
        </w:rPr>
        <w:t xml:space="preserve"> other legal reasons for the decision.  </w:t>
      </w:r>
      <w:r w:rsidR="00C62FEF">
        <w:rPr>
          <w:rFonts w:ascii="Times New Roman" w:hAnsi="Times New Roman" w:cs="Times New Roman"/>
          <w:sz w:val="20"/>
          <w:szCs w:val="20"/>
        </w:rPr>
        <w:t>The dissenting opinion disagreed</w:t>
      </w:r>
      <w:r w:rsidRPr="00C62FEF">
        <w:rPr>
          <w:rFonts w:ascii="Times New Roman" w:hAnsi="Times New Roman" w:cs="Times New Roman"/>
          <w:sz w:val="20"/>
          <w:szCs w:val="20"/>
        </w:rPr>
        <w:t xml:space="preserve"> with the majority opinion and does not serve as precedent.  However, the Supreme Court might use the dissenting opinion in the future in deciding another similar case.</w:t>
      </w:r>
    </w:p>
    <w:p w14:paraId="205CC6FE" w14:textId="77777777" w:rsidR="009066A5" w:rsidRPr="00C62FEF" w:rsidRDefault="009066A5">
      <w:pPr>
        <w:rPr>
          <w:rFonts w:ascii="Times New Roman" w:hAnsi="Times New Roman" w:cs="Times New Roman"/>
          <w:sz w:val="20"/>
          <w:szCs w:val="20"/>
        </w:rPr>
      </w:pPr>
    </w:p>
    <w:p w14:paraId="224AD2A5" w14:textId="77777777" w:rsidR="009066A5" w:rsidRPr="00C62FEF" w:rsidRDefault="009066A5">
      <w:pPr>
        <w:rPr>
          <w:rFonts w:ascii="Times New Roman" w:hAnsi="Times New Roman" w:cs="Times New Roman"/>
          <w:sz w:val="20"/>
          <w:szCs w:val="20"/>
        </w:rPr>
      </w:pPr>
      <w:r w:rsidRPr="00C62FEF">
        <w:rPr>
          <w:rFonts w:ascii="Times New Roman" w:hAnsi="Times New Roman" w:cs="Times New Roman"/>
          <w:sz w:val="20"/>
          <w:szCs w:val="20"/>
        </w:rPr>
        <w:t>Excerpts from the majority and dissenting opinions are given below.  As you read through them, highlight the important points made in each opinion.</w:t>
      </w:r>
    </w:p>
    <w:p w14:paraId="2B7FCBA6" w14:textId="77777777" w:rsidR="009066A5" w:rsidRPr="00C62FEF" w:rsidRDefault="009066A5">
      <w:pPr>
        <w:rPr>
          <w:rFonts w:ascii="Times New Roman" w:hAnsi="Times New Roman" w:cs="Times New Roman"/>
          <w:sz w:val="20"/>
          <w:szCs w:val="20"/>
        </w:rPr>
      </w:pPr>
    </w:p>
    <w:p w14:paraId="60B472A0" w14:textId="77777777" w:rsidR="009066A5" w:rsidRPr="00C62FEF" w:rsidRDefault="009066A5">
      <w:pPr>
        <w:rPr>
          <w:rFonts w:ascii="Times New Roman" w:hAnsi="Times New Roman" w:cs="Times New Roman"/>
          <w:sz w:val="20"/>
          <w:szCs w:val="20"/>
        </w:rPr>
      </w:pPr>
      <w:r w:rsidRPr="00C62FEF">
        <w:rPr>
          <w:rFonts w:ascii="Times New Roman" w:hAnsi="Times New Roman" w:cs="Times New Roman"/>
          <w:sz w:val="20"/>
          <w:szCs w:val="20"/>
        </w:rPr>
        <w:t>From the majority</w:t>
      </w:r>
      <w:r w:rsidR="00C62FEF" w:rsidRPr="00C62FEF">
        <w:rPr>
          <w:rFonts w:ascii="Times New Roman" w:hAnsi="Times New Roman" w:cs="Times New Roman"/>
          <w:sz w:val="20"/>
          <w:szCs w:val="20"/>
        </w:rPr>
        <w:t xml:space="preserve"> opinion, written by Chief Justice Roberts</w:t>
      </w:r>
      <w:r w:rsidRPr="00C62FEF">
        <w:rPr>
          <w:rFonts w:ascii="Times New Roman" w:hAnsi="Times New Roman" w:cs="Times New Roman"/>
          <w:sz w:val="20"/>
          <w:szCs w:val="20"/>
        </w:rPr>
        <w:t>:</w:t>
      </w:r>
    </w:p>
    <w:p w14:paraId="059E3D5E" w14:textId="77777777" w:rsidR="009066A5" w:rsidRPr="00C62FEF" w:rsidRDefault="009066A5">
      <w:pPr>
        <w:rPr>
          <w:rFonts w:ascii="Times New Roman" w:hAnsi="Times New Roman" w:cs="Times New Roman"/>
          <w:sz w:val="20"/>
          <w:szCs w:val="20"/>
        </w:rPr>
      </w:pPr>
    </w:p>
    <w:p w14:paraId="22A4FF70"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Whether the First Am</w:t>
      </w:r>
      <w:r w:rsidR="00C62FEF" w:rsidRPr="00316600">
        <w:rPr>
          <w:rFonts w:ascii="Times New Roman" w:hAnsi="Times New Roman" w:cs="Times New Roman"/>
          <w:i/>
          <w:sz w:val="20"/>
          <w:szCs w:val="20"/>
        </w:rPr>
        <w:t xml:space="preserve">endment prohibits holding </w:t>
      </w:r>
      <w:proofErr w:type="spellStart"/>
      <w:r w:rsidR="00C62FEF" w:rsidRPr="00316600">
        <w:rPr>
          <w:rFonts w:ascii="Times New Roman" w:hAnsi="Times New Roman" w:cs="Times New Roman"/>
          <w:i/>
          <w:sz w:val="20"/>
          <w:szCs w:val="20"/>
        </w:rPr>
        <w:t>West</w:t>
      </w:r>
      <w:r w:rsidRPr="00316600">
        <w:rPr>
          <w:rFonts w:ascii="Times New Roman" w:hAnsi="Times New Roman" w:cs="Times New Roman"/>
          <w:i/>
          <w:sz w:val="20"/>
          <w:szCs w:val="20"/>
        </w:rPr>
        <w:t>boro</w:t>
      </w:r>
      <w:proofErr w:type="spellEnd"/>
      <w:r w:rsidRPr="00316600">
        <w:rPr>
          <w:rFonts w:ascii="Times New Roman" w:hAnsi="Times New Roman" w:cs="Times New Roman"/>
          <w:i/>
          <w:sz w:val="20"/>
          <w:szCs w:val="20"/>
        </w:rPr>
        <w:t xml:space="preserve"> liable for its speech in this case turns largely on whether that speech is of public or private concern, as determined by all the circumstances of the case. “[</w:t>
      </w:r>
      <w:proofErr w:type="gramStart"/>
      <w:r w:rsidRPr="00316600">
        <w:rPr>
          <w:rFonts w:ascii="Times New Roman" w:hAnsi="Times New Roman" w:cs="Times New Roman"/>
          <w:i/>
          <w:sz w:val="20"/>
          <w:szCs w:val="20"/>
        </w:rPr>
        <w:t>S]</w:t>
      </w:r>
      <w:proofErr w:type="spellStart"/>
      <w:r w:rsidRPr="00316600">
        <w:rPr>
          <w:rFonts w:ascii="Times New Roman" w:hAnsi="Times New Roman" w:cs="Times New Roman"/>
          <w:i/>
          <w:sz w:val="20"/>
          <w:szCs w:val="20"/>
        </w:rPr>
        <w:t>peech</w:t>
      </w:r>
      <w:proofErr w:type="spellEnd"/>
      <w:proofErr w:type="gramEnd"/>
      <w:r w:rsidRPr="00316600">
        <w:rPr>
          <w:rFonts w:ascii="Times New Roman" w:hAnsi="Times New Roman" w:cs="Times New Roman"/>
          <w:i/>
          <w:sz w:val="20"/>
          <w:szCs w:val="20"/>
        </w:rPr>
        <w:t xml:space="preserve"> on ‘matters of public concern’ . . . is ‘at the heart of the First Amendment’s protection.’”</w:t>
      </w:r>
    </w:p>
    <w:p w14:paraId="2EE83FAF"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That is because “speech concerning public affairs is more than self-expression; it is the essence of self-government.”</w:t>
      </w:r>
    </w:p>
    <w:p w14:paraId="1EDFE7CE"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 xml:space="preserve">The “content” of </w:t>
      </w:r>
      <w:proofErr w:type="spellStart"/>
      <w:r w:rsidRPr="00316600">
        <w:rPr>
          <w:rFonts w:ascii="Times New Roman" w:hAnsi="Times New Roman" w:cs="Times New Roman"/>
          <w:i/>
          <w:sz w:val="20"/>
          <w:szCs w:val="20"/>
        </w:rPr>
        <w:t>Westboro’s</w:t>
      </w:r>
      <w:proofErr w:type="spellEnd"/>
      <w:r w:rsidRPr="00316600">
        <w:rPr>
          <w:rFonts w:ascii="Times New Roman" w:hAnsi="Times New Roman" w:cs="Times New Roman"/>
          <w:i/>
          <w:sz w:val="20"/>
          <w:szCs w:val="20"/>
        </w:rPr>
        <w:t xml:space="preserve"> signs plainly relates to broad issues of interest to society at large, rather than matters of “purely private concern.”</w:t>
      </w:r>
    </w:p>
    <w:p w14:paraId="0ECC8B67"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 xml:space="preserve">While these messages may fall short of refined social or political commentary, the issues they highlight—the political and moral conduct of the United States and its citizens, the </w:t>
      </w:r>
      <w:r w:rsidR="00316600" w:rsidRPr="00316600">
        <w:rPr>
          <w:rFonts w:ascii="Times New Roman" w:hAnsi="Times New Roman" w:cs="Times New Roman"/>
          <w:i/>
          <w:sz w:val="20"/>
          <w:szCs w:val="20"/>
        </w:rPr>
        <w:t>fate of our Nation, homosexual</w:t>
      </w:r>
      <w:r w:rsidRPr="00316600">
        <w:rPr>
          <w:rFonts w:ascii="Times New Roman" w:hAnsi="Times New Roman" w:cs="Times New Roman"/>
          <w:i/>
          <w:sz w:val="20"/>
          <w:szCs w:val="20"/>
        </w:rPr>
        <w:t>ity in the military, and scandals involving the Catholic clergy—are matters of public import.</w:t>
      </w:r>
    </w:p>
    <w:p w14:paraId="580C9F6C" w14:textId="77777777" w:rsidR="009066A5" w:rsidRPr="00316600" w:rsidRDefault="00316600"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There was no pre-</w:t>
      </w:r>
      <w:r w:rsidR="009066A5" w:rsidRPr="00316600">
        <w:rPr>
          <w:rFonts w:ascii="Times New Roman" w:hAnsi="Times New Roman" w:cs="Times New Roman"/>
          <w:i/>
          <w:sz w:val="20"/>
          <w:szCs w:val="20"/>
        </w:rPr>
        <w:t xml:space="preserve">existing relationship or conflict between </w:t>
      </w:r>
      <w:proofErr w:type="spellStart"/>
      <w:r w:rsidR="009066A5" w:rsidRPr="00316600">
        <w:rPr>
          <w:rFonts w:ascii="Times New Roman" w:hAnsi="Times New Roman" w:cs="Times New Roman"/>
          <w:i/>
          <w:sz w:val="20"/>
          <w:szCs w:val="20"/>
        </w:rPr>
        <w:t>Westboro</w:t>
      </w:r>
      <w:proofErr w:type="spellEnd"/>
      <w:r w:rsidR="009066A5" w:rsidRPr="00316600">
        <w:rPr>
          <w:rFonts w:ascii="Times New Roman" w:hAnsi="Times New Roman" w:cs="Times New Roman"/>
          <w:i/>
          <w:sz w:val="20"/>
          <w:szCs w:val="20"/>
        </w:rPr>
        <w:t xml:space="preserve"> and Snyder that might suggest </w:t>
      </w:r>
      <w:proofErr w:type="spellStart"/>
      <w:r w:rsidR="009066A5" w:rsidRPr="00316600">
        <w:rPr>
          <w:rFonts w:ascii="Times New Roman" w:hAnsi="Times New Roman" w:cs="Times New Roman"/>
          <w:i/>
          <w:sz w:val="20"/>
          <w:szCs w:val="20"/>
        </w:rPr>
        <w:t>Westboro’s</w:t>
      </w:r>
      <w:proofErr w:type="spellEnd"/>
      <w:r w:rsidR="009066A5" w:rsidRPr="00316600">
        <w:rPr>
          <w:rFonts w:ascii="Times New Roman" w:hAnsi="Times New Roman" w:cs="Times New Roman"/>
          <w:i/>
          <w:sz w:val="20"/>
          <w:szCs w:val="20"/>
        </w:rPr>
        <w:t xml:space="preserve"> speech on public matters was intended to mask an attack on Snyder over a private matter.</w:t>
      </w:r>
    </w:p>
    <w:p w14:paraId="774CC421"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proofErr w:type="spellStart"/>
      <w:r w:rsidRPr="00316600">
        <w:rPr>
          <w:rFonts w:ascii="Times New Roman" w:hAnsi="Times New Roman" w:cs="Times New Roman"/>
          <w:i/>
          <w:sz w:val="20"/>
          <w:szCs w:val="20"/>
        </w:rPr>
        <w:t>Westboro’s</w:t>
      </w:r>
      <w:proofErr w:type="spellEnd"/>
      <w:r w:rsidRPr="00316600">
        <w:rPr>
          <w:rFonts w:ascii="Times New Roman" w:hAnsi="Times New Roman" w:cs="Times New Roman"/>
          <w:i/>
          <w:sz w:val="20"/>
          <w:szCs w:val="20"/>
        </w:rPr>
        <w:t xml:space="preserve"> choice to convey its views in conjunction with Matthew Snyder’s funeral made the expression of those views particularly hurtful to ma</w:t>
      </w:r>
      <w:r w:rsidR="00316600" w:rsidRPr="00316600">
        <w:rPr>
          <w:rFonts w:ascii="Times New Roman" w:hAnsi="Times New Roman" w:cs="Times New Roman"/>
          <w:i/>
          <w:sz w:val="20"/>
          <w:szCs w:val="20"/>
        </w:rPr>
        <w:t>ny, especially to Mat</w:t>
      </w:r>
      <w:r w:rsidRPr="00316600">
        <w:rPr>
          <w:rFonts w:ascii="Times New Roman" w:hAnsi="Times New Roman" w:cs="Times New Roman"/>
          <w:i/>
          <w:sz w:val="20"/>
          <w:szCs w:val="20"/>
        </w:rPr>
        <w:t xml:space="preserve">thew’s father. The record makes clear that the applicable legal term—“emotional distress”—fails to capture fully the anguish </w:t>
      </w:r>
      <w:proofErr w:type="spellStart"/>
      <w:r w:rsidRPr="00316600">
        <w:rPr>
          <w:rFonts w:ascii="Times New Roman" w:hAnsi="Times New Roman" w:cs="Times New Roman"/>
          <w:i/>
          <w:sz w:val="20"/>
          <w:szCs w:val="20"/>
        </w:rPr>
        <w:t>Westboro’s</w:t>
      </w:r>
      <w:proofErr w:type="spellEnd"/>
      <w:r w:rsidRPr="00316600">
        <w:rPr>
          <w:rFonts w:ascii="Times New Roman" w:hAnsi="Times New Roman" w:cs="Times New Roman"/>
          <w:i/>
          <w:sz w:val="20"/>
          <w:szCs w:val="20"/>
        </w:rPr>
        <w:t xml:space="preserve"> choice added to Mr. Snyder’s already incalculable grief. But </w:t>
      </w:r>
      <w:proofErr w:type="spellStart"/>
      <w:r w:rsidRPr="00316600">
        <w:rPr>
          <w:rFonts w:ascii="Times New Roman" w:hAnsi="Times New Roman" w:cs="Times New Roman"/>
          <w:i/>
          <w:sz w:val="20"/>
          <w:szCs w:val="20"/>
        </w:rPr>
        <w:t>Westboro</w:t>
      </w:r>
      <w:proofErr w:type="spellEnd"/>
      <w:r w:rsidRPr="00316600">
        <w:rPr>
          <w:rFonts w:ascii="Times New Roman" w:hAnsi="Times New Roman" w:cs="Times New Roman"/>
          <w:i/>
          <w:sz w:val="20"/>
          <w:szCs w:val="20"/>
        </w:rPr>
        <w:t xml:space="preserve"> conducted its picketing peacefully on matters of public concern at a public place adjacent to a public street</w:t>
      </w:r>
      <w:r w:rsidR="00316600" w:rsidRPr="00316600">
        <w:rPr>
          <w:rFonts w:ascii="Times New Roman" w:hAnsi="Times New Roman" w:cs="Times New Roman"/>
          <w:i/>
          <w:sz w:val="20"/>
          <w:szCs w:val="20"/>
        </w:rPr>
        <w:t>.</w:t>
      </w:r>
    </w:p>
    <w:p w14:paraId="570D1448"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 xml:space="preserve">Simply put, the church members had the right to be where they were. </w:t>
      </w:r>
      <w:proofErr w:type="spellStart"/>
      <w:r w:rsidRPr="00316600">
        <w:rPr>
          <w:rFonts w:ascii="Times New Roman" w:hAnsi="Times New Roman" w:cs="Times New Roman"/>
          <w:i/>
          <w:sz w:val="20"/>
          <w:szCs w:val="20"/>
        </w:rPr>
        <w:t>Westboro</w:t>
      </w:r>
      <w:proofErr w:type="spellEnd"/>
      <w:r w:rsidRPr="00316600">
        <w:rPr>
          <w:rFonts w:ascii="Times New Roman" w:hAnsi="Times New Roman" w:cs="Times New Roman"/>
          <w:i/>
          <w:sz w:val="20"/>
          <w:szCs w:val="20"/>
        </w:rPr>
        <w:t xml:space="preserve"> alerted local authorities to its funeral protest and fully complied with police guidance on where the picketing could be staged. The picketing was conducted under police supervision some 1,000 feet from the church, out of the sight of those at the church. The protest was not unruly; there was no shouting, profanity, or violence.</w:t>
      </w:r>
    </w:p>
    <w:p w14:paraId="2BCFF662" w14:textId="77777777" w:rsidR="009066A5" w:rsidRPr="00715A6B" w:rsidRDefault="009066A5" w:rsidP="009066A5">
      <w:pPr>
        <w:widowControl w:val="0"/>
        <w:autoSpaceDE w:val="0"/>
        <w:autoSpaceDN w:val="0"/>
        <w:adjustRightInd w:val="0"/>
        <w:spacing w:after="240"/>
        <w:rPr>
          <w:rFonts w:ascii="Times New Roman" w:hAnsi="Times New Roman" w:cs="Times New Roman"/>
          <w:i/>
          <w:sz w:val="20"/>
          <w:szCs w:val="20"/>
        </w:rPr>
      </w:pPr>
      <w:r w:rsidRPr="00715A6B">
        <w:rPr>
          <w:rFonts w:ascii="Times New Roman" w:hAnsi="Times New Roman" w:cs="Times New Roman"/>
          <w:i/>
          <w:sz w:val="20"/>
          <w:szCs w:val="20"/>
        </w:rPr>
        <w:t xml:space="preserve">A group of parishioners standing at the very spot where </w:t>
      </w:r>
      <w:proofErr w:type="spellStart"/>
      <w:r w:rsidRPr="00715A6B">
        <w:rPr>
          <w:rFonts w:ascii="Times New Roman" w:hAnsi="Times New Roman" w:cs="Times New Roman"/>
          <w:i/>
          <w:sz w:val="20"/>
          <w:szCs w:val="20"/>
        </w:rPr>
        <w:t>Westboro</w:t>
      </w:r>
      <w:proofErr w:type="spellEnd"/>
      <w:r w:rsidRPr="00715A6B">
        <w:rPr>
          <w:rFonts w:ascii="Times New Roman" w:hAnsi="Times New Roman" w:cs="Times New Roman"/>
          <w:i/>
          <w:sz w:val="20"/>
          <w:szCs w:val="20"/>
        </w:rPr>
        <w:t xml:space="preserve"> stood, holding signs that said “God Bless America” and “God Loves You,” would not have been subjected to liability.</w:t>
      </w:r>
    </w:p>
    <w:p w14:paraId="642BDA7A"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 xml:space="preserve">“If there </w:t>
      </w:r>
      <w:r w:rsidR="00316600" w:rsidRPr="00316600">
        <w:rPr>
          <w:rFonts w:ascii="Times New Roman" w:hAnsi="Times New Roman" w:cs="Times New Roman"/>
          <w:i/>
          <w:sz w:val="20"/>
          <w:szCs w:val="20"/>
        </w:rPr>
        <w:t>is a bedrock principle underly</w:t>
      </w:r>
      <w:r w:rsidRPr="00316600">
        <w:rPr>
          <w:rFonts w:ascii="Times New Roman" w:hAnsi="Times New Roman" w:cs="Times New Roman"/>
          <w:i/>
          <w:sz w:val="20"/>
          <w:szCs w:val="20"/>
        </w:rPr>
        <w:t>ing the First Amendment, it is that the government may not prohibit the expression of an idea simply because society finds the idea itself offensive or disagreeable.”</w:t>
      </w:r>
    </w:p>
    <w:p w14:paraId="0169621A"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proofErr w:type="spellStart"/>
      <w:r w:rsidRPr="00316600">
        <w:rPr>
          <w:rFonts w:ascii="Times New Roman" w:hAnsi="Times New Roman" w:cs="Times New Roman"/>
          <w:i/>
          <w:sz w:val="20"/>
          <w:szCs w:val="20"/>
        </w:rPr>
        <w:t>Westboro</w:t>
      </w:r>
      <w:proofErr w:type="spellEnd"/>
      <w:r w:rsidRPr="00316600">
        <w:rPr>
          <w:rFonts w:ascii="Times New Roman" w:hAnsi="Times New Roman" w:cs="Times New Roman"/>
          <w:i/>
          <w:sz w:val="20"/>
          <w:szCs w:val="20"/>
        </w:rPr>
        <w:t xml:space="preserve"> believes that America is morally flawed; many Americans might feel</w:t>
      </w:r>
      <w:r w:rsidR="00316600" w:rsidRPr="00316600">
        <w:rPr>
          <w:rFonts w:ascii="Times New Roman" w:hAnsi="Times New Roman" w:cs="Times New Roman"/>
          <w:i/>
          <w:sz w:val="20"/>
          <w:szCs w:val="20"/>
        </w:rPr>
        <w:t xml:space="preserve"> the same about </w:t>
      </w:r>
      <w:proofErr w:type="spellStart"/>
      <w:r w:rsidR="00316600" w:rsidRPr="00316600">
        <w:rPr>
          <w:rFonts w:ascii="Times New Roman" w:hAnsi="Times New Roman" w:cs="Times New Roman"/>
          <w:i/>
          <w:sz w:val="20"/>
          <w:szCs w:val="20"/>
        </w:rPr>
        <w:t>Westboro</w:t>
      </w:r>
      <w:proofErr w:type="spellEnd"/>
      <w:r w:rsidR="00316600" w:rsidRPr="00316600">
        <w:rPr>
          <w:rFonts w:ascii="Times New Roman" w:hAnsi="Times New Roman" w:cs="Times New Roman"/>
          <w:i/>
          <w:sz w:val="20"/>
          <w:szCs w:val="20"/>
        </w:rPr>
        <w:t xml:space="preserve">. </w:t>
      </w:r>
      <w:proofErr w:type="spellStart"/>
      <w:r w:rsidR="00316600" w:rsidRPr="00316600">
        <w:rPr>
          <w:rFonts w:ascii="Times New Roman" w:hAnsi="Times New Roman" w:cs="Times New Roman"/>
          <w:i/>
          <w:sz w:val="20"/>
          <w:szCs w:val="20"/>
        </w:rPr>
        <w:t>West</w:t>
      </w:r>
      <w:r w:rsidRPr="00316600">
        <w:rPr>
          <w:rFonts w:ascii="Times New Roman" w:hAnsi="Times New Roman" w:cs="Times New Roman"/>
          <w:i/>
          <w:sz w:val="20"/>
          <w:szCs w:val="20"/>
        </w:rPr>
        <w:t>boro’s</w:t>
      </w:r>
      <w:proofErr w:type="spellEnd"/>
      <w:r w:rsidRPr="00316600">
        <w:rPr>
          <w:rFonts w:ascii="Times New Roman" w:hAnsi="Times New Roman" w:cs="Times New Roman"/>
          <w:i/>
          <w:sz w:val="20"/>
          <w:szCs w:val="20"/>
        </w:rPr>
        <w:t xml:space="preserve"> funeral picketing is certainl</w:t>
      </w:r>
      <w:r w:rsidR="00316600" w:rsidRPr="00316600">
        <w:rPr>
          <w:rFonts w:ascii="Times New Roman" w:hAnsi="Times New Roman" w:cs="Times New Roman"/>
          <w:i/>
          <w:sz w:val="20"/>
          <w:szCs w:val="20"/>
        </w:rPr>
        <w:t>y hurtful and its con</w:t>
      </w:r>
      <w:r w:rsidRPr="00316600">
        <w:rPr>
          <w:rFonts w:ascii="Times New Roman" w:hAnsi="Times New Roman" w:cs="Times New Roman"/>
          <w:i/>
          <w:sz w:val="20"/>
          <w:szCs w:val="20"/>
        </w:rPr>
        <w:t xml:space="preserve">tribution to public discourse may be negligible. But </w:t>
      </w:r>
      <w:proofErr w:type="spellStart"/>
      <w:r w:rsidRPr="00316600">
        <w:rPr>
          <w:rFonts w:ascii="Times New Roman" w:hAnsi="Times New Roman" w:cs="Times New Roman"/>
          <w:i/>
          <w:sz w:val="20"/>
          <w:szCs w:val="20"/>
        </w:rPr>
        <w:t>Westboro</w:t>
      </w:r>
      <w:proofErr w:type="spellEnd"/>
      <w:r w:rsidRPr="00316600">
        <w:rPr>
          <w:rFonts w:ascii="Times New Roman" w:hAnsi="Times New Roman" w:cs="Times New Roman"/>
          <w:i/>
          <w:sz w:val="20"/>
          <w:szCs w:val="20"/>
        </w:rPr>
        <w:t xml:space="preserve"> addressed matters of public import on public property, in a peaceful manner, in full compliance with the guidance of local officials.</w:t>
      </w:r>
    </w:p>
    <w:p w14:paraId="42E52283"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lastRenderedPageBreak/>
        <w:t xml:space="preserve">Speech is powerful. It can stir people to action, move them to tears of both joy and sorrow, and—as it did here— inflict great pain. On the facts before us, we cannot react to that pain by punishing the speaker. As a Nation we have chosen a different course—to protect even hurtful speech on public issues to ensure that we do not stifle public debate. That choice requires that we shield </w:t>
      </w:r>
      <w:proofErr w:type="spellStart"/>
      <w:r w:rsidRPr="00316600">
        <w:rPr>
          <w:rFonts w:ascii="Times New Roman" w:hAnsi="Times New Roman" w:cs="Times New Roman"/>
          <w:i/>
          <w:sz w:val="20"/>
          <w:szCs w:val="20"/>
        </w:rPr>
        <w:t>Westboro</w:t>
      </w:r>
      <w:proofErr w:type="spellEnd"/>
      <w:r w:rsidRPr="00316600">
        <w:rPr>
          <w:rFonts w:ascii="Times New Roman" w:hAnsi="Times New Roman" w:cs="Times New Roman"/>
          <w:i/>
          <w:sz w:val="20"/>
          <w:szCs w:val="20"/>
        </w:rPr>
        <w:t xml:space="preserve"> from tort liability for </w:t>
      </w:r>
      <w:proofErr w:type="gramStart"/>
      <w:r w:rsidRPr="00316600">
        <w:rPr>
          <w:rFonts w:ascii="Times New Roman" w:hAnsi="Times New Roman" w:cs="Times New Roman"/>
          <w:i/>
          <w:sz w:val="20"/>
          <w:szCs w:val="20"/>
        </w:rPr>
        <w:t>its</w:t>
      </w:r>
      <w:proofErr w:type="gramEnd"/>
      <w:r w:rsidRPr="00316600">
        <w:rPr>
          <w:rFonts w:ascii="Times New Roman" w:hAnsi="Times New Roman" w:cs="Times New Roman"/>
          <w:i/>
          <w:sz w:val="20"/>
          <w:szCs w:val="20"/>
        </w:rPr>
        <w:t xml:space="preserve"> picketing in this case.</w:t>
      </w:r>
    </w:p>
    <w:p w14:paraId="6B69D5BA" w14:textId="77777777" w:rsidR="009066A5" w:rsidRPr="00C62FEF" w:rsidRDefault="009066A5" w:rsidP="009066A5">
      <w:pPr>
        <w:widowControl w:val="0"/>
        <w:autoSpaceDE w:val="0"/>
        <w:autoSpaceDN w:val="0"/>
        <w:adjustRightInd w:val="0"/>
        <w:spacing w:after="240"/>
        <w:rPr>
          <w:rFonts w:ascii="Times New Roman" w:hAnsi="Times New Roman" w:cs="Times New Roman"/>
          <w:sz w:val="20"/>
          <w:szCs w:val="20"/>
        </w:rPr>
      </w:pPr>
    </w:p>
    <w:p w14:paraId="56393994" w14:textId="77777777" w:rsidR="009066A5" w:rsidRPr="00C62FEF" w:rsidRDefault="009066A5" w:rsidP="009066A5">
      <w:pPr>
        <w:widowControl w:val="0"/>
        <w:autoSpaceDE w:val="0"/>
        <w:autoSpaceDN w:val="0"/>
        <w:adjustRightInd w:val="0"/>
        <w:spacing w:after="240"/>
        <w:rPr>
          <w:rFonts w:ascii="Times New Roman" w:hAnsi="Times New Roman" w:cs="Times New Roman"/>
          <w:sz w:val="20"/>
          <w:szCs w:val="20"/>
        </w:rPr>
      </w:pPr>
      <w:r w:rsidRPr="00C62FEF">
        <w:rPr>
          <w:rFonts w:ascii="Times New Roman" w:hAnsi="Times New Roman" w:cs="Times New Roman"/>
          <w:sz w:val="20"/>
          <w:szCs w:val="20"/>
        </w:rPr>
        <w:t>The following quotes are from the dissenting opinion, written by Justice Alito</w:t>
      </w:r>
    </w:p>
    <w:p w14:paraId="6C62CA17"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Our profound national commitment to free and open debate is not a license for the vicious verbal assault that occurred in this case.</w:t>
      </w:r>
    </w:p>
    <w:p w14:paraId="24EFC0B4"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They may write and distribute books, articles, and other texts; they may create and disseminate video and audio recordings; they may circulate petitions; they may speak to individuals and groups in public forums and in any private venue that wishes to accommodate them; they may picket peacefully in countless locations; they may appear on television and speak o</w:t>
      </w:r>
      <w:r w:rsidR="00316600" w:rsidRPr="00316600">
        <w:rPr>
          <w:rFonts w:ascii="Times New Roman" w:hAnsi="Times New Roman" w:cs="Times New Roman"/>
          <w:i/>
          <w:sz w:val="20"/>
          <w:szCs w:val="20"/>
        </w:rPr>
        <w:t>n the radio; they may post mes</w:t>
      </w:r>
      <w:r w:rsidRPr="00316600">
        <w:rPr>
          <w:rFonts w:ascii="Times New Roman" w:hAnsi="Times New Roman" w:cs="Times New Roman"/>
          <w:i/>
          <w:sz w:val="20"/>
          <w:szCs w:val="20"/>
        </w:rPr>
        <w:t>sages on the Internet and send out e-mails. And they may express their views in ter</w:t>
      </w:r>
      <w:r w:rsidR="00316600" w:rsidRPr="00316600">
        <w:rPr>
          <w:rFonts w:ascii="Times New Roman" w:hAnsi="Times New Roman" w:cs="Times New Roman"/>
          <w:i/>
          <w:sz w:val="20"/>
          <w:szCs w:val="20"/>
        </w:rPr>
        <w:t>ms that are “uninhibited,” “ve</w:t>
      </w:r>
      <w:r w:rsidRPr="00316600">
        <w:rPr>
          <w:rFonts w:ascii="Times New Roman" w:hAnsi="Times New Roman" w:cs="Times New Roman"/>
          <w:i/>
          <w:sz w:val="20"/>
          <w:szCs w:val="20"/>
        </w:rPr>
        <w:t>hement,” and “caustic.”</w:t>
      </w:r>
    </w:p>
    <w:p w14:paraId="1CC0860B"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It does not follow, however, that they may intentionally inflict severe emotional injury on private persons at a time of intense emotional sensit</w:t>
      </w:r>
      <w:r w:rsidR="00316600" w:rsidRPr="00316600">
        <w:rPr>
          <w:rFonts w:ascii="Times New Roman" w:hAnsi="Times New Roman" w:cs="Times New Roman"/>
          <w:i/>
          <w:sz w:val="20"/>
          <w:szCs w:val="20"/>
        </w:rPr>
        <w:t>ivity by launching vicious ver</w:t>
      </w:r>
      <w:r w:rsidRPr="00316600">
        <w:rPr>
          <w:rFonts w:ascii="Times New Roman" w:hAnsi="Times New Roman" w:cs="Times New Roman"/>
          <w:i/>
          <w:sz w:val="20"/>
          <w:szCs w:val="20"/>
        </w:rPr>
        <w:t>bal attacks that make no contribution to public debate.</w:t>
      </w:r>
    </w:p>
    <w:p w14:paraId="20E326DE" w14:textId="77777777" w:rsidR="009066A5" w:rsidRPr="00316600" w:rsidRDefault="009066A5" w:rsidP="009066A5">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This Court has recognized that words may “by their very utterance inflict injury” and that the First Amendment does not shield utterances that form “no essential part of</w:t>
      </w:r>
      <w:r w:rsidR="00316600" w:rsidRPr="00316600">
        <w:rPr>
          <w:rFonts w:ascii="Times New Roman" w:hAnsi="Times New Roman" w:cs="Times New Roman"/>
          <w:i/>
          <w:sz w:val="20"/>
          <w:szCs w:val="20"/>
        </w:rPr>
        <w:t xml:space="preserve"> </w:t>
      </w:r>
      <w:r w:rsidRPr="00316600">
        <w:rPr>
          <w:rFonts w:ascii="Times New Roman" w:hAnsi="Times New Roman" w:cs="Times New Roman"/>
          <w:i/>
          <w:sz w:val="20"/>
          <w:szCs w:val="20"/>
        </w:rPr>
        <w:t>any exposition of ideas, and are of such slight social value as a step to truth that any benefit that may be derived from them is clearly outweighed by the social interest in order and morality.”</w:t>
      </w:r>
    </w:p>
    <w:p w14:paraId="4556E871" w14:textId="77777777" w:rsidR="00C62FEF" w:rsidRPr="00316600" w:rsidRDefault="00C62FEF" w:rsidP="00C62FEF">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On the morning of Ma</w:t>
      </w:r>
      <w:r w:rsidR="00316600" w:rsidRPr="00316600">
        <w:rPr>
          <w:rFonts w:ascii="Times New Roman" w:hAnsi="Times New Roman" w:cs="Times New Roman"/>
          <w:i/>
          <w:sz w:val="20"/>
          <w:szCs w:val="20"/>
        </w:rPr>
        <w:t>tthew Snyder’s funeral, respon</w:t>
      </w:r>
      <w:r w:rsidRPr="00316600">
        <w:rPr>
          <w:rFonts w:ascii="Times New Roman" w:hAnsi="Times New Roman" w:cs="Times New Roman"/>
          <w:i/>
          <w:sz w:val="20"/>
          <w:szCs w:val="20"/>
        </w:rPr>
        <w:t>dents could have chosen to stage their protest at countless locations. They could have picketed the United States Capitol, the White House</w:t>
      </w:r>
      <w:r w:rsidR="00316600" w:rsidRPr="00316600">
        <w:rPr>
          <w:rFonts w:ascii="Times New Roman" w:hAnsi="Times New Roman" w:cs="Times New Roman"/>
          <w:i/>
          <w:sz w:val="20"/>
          <w:szCs w:val="20"/>
        </w:rPr>
        <w:t>, the Supreme Court, the Penta</w:t>
      </w:r>
      <w:r w:rsidRPr="00316600">
        <w:rPr>
          <w:rFonts w:ascii="Times New Roman" w:hAnsi="Times New Roman" w:cs="Times New Roman"/>
          <w:i/>
          <w:sz w:val="20"/>
          <w:szCs w:val="20"/>
        </w:rPr>
        <w:t>gon, or any of the more than 5,600 military recruiting stations in this country. They could have returned to the Maryland State House o</w:t>
      </w:r>
      <w:r w:rsidR="00316600" w:rsidRPr="00316600">
        <w:rPr>
          <w:rFonts w:ascii="Times New Roman" w:hAnsi="Times New Roman" w:cs="Times New Roman"/>
          <w:i/>
          <w:sz w:val="20"/>
          <w:szCs w:val="20"/>
        </w:rPr>
        <w:t>r the United States Naval Acad</w:t>
      </w:r>
      <w:r w:rsidRPr="00316600">
        <w:rPr>
          <w:rFonts w:ascii="Times New Roman" w:hAnsi="Times New Roman" w:cs="Times New Roman"/>
          <w:i/>
          <w:sz w:val="20"/>
          <w:szCs w:val="20"/>
        </w:rPr>
        <w:t>emy, where they had been the day before. They could have selected any publi</w:t>
      </w:r>
      <w:r w:rsidR="00715A6B">
        <w:rPr>
          <w:rFonts w:ascii="Times New Roman" w:hAnsi="Times New Roman" w:cs="Times New Roman"/>
          <w:i/>
          <w:sz w:val="20"/>
          <w:szCs w:val="20"/>
        </w:rPr>
        <w:t>c road where pedestrians are al</w:t>
      </w:r>
      <w:r w:rsidRPr="00316600">
        <w:rPr>
          <w:rFonts w:ascii="Times New Roman" w:hAnsi="Times New Roman" w:cs="Times New Roman"/>
          <w:i/>
          <w:sz w:val="20"/>
          <w:szCs w:val="20"/>
        </w:rPr>
        <w:t>lowed. (There are more than 4,000,000 miles of public roads in the United States.</w:t>
      </w:r>
      <w:r w:rsidR="00715A6B">
        <w:rPr>
          <w:rFonts w:ascii="Times New Roman" w:hAnsi="Times New Roman" w:cs="Times New Roman"/>
          <w:i/>
          <w:sz w:val="20"/>
          <w:szCs w:val="20"/>
        </w:rPr>
        <w:t xml:space="preserve"> </w:t>
      </w:r>
      <w:r w:rsidRPr="00316600">
        <w:rPr>
          <w:rFonts w:ascii="Times New Roman" w:hAnsi="Times New Roman" w:cs="Times New Roman"/>
          <w:i/>
          <w:sz w:val="20"/>
          <w:szCs w:val="20"/>
        </w:rPr>
        <w:t>2) They could have staged their protest in a public park. (There are more than 20,000 public parks in this count</w:t>
      </w:r>
      <w:r w:rsidR="00316600" w:rsidRPr="00316600">
        <w:rPr>
          <w:rFonts w:ascii="Times New Roman" w:hAnsi="Times New Roman" w:cs="Times New Roman"/>
          <w:i/>
          <w:sz w:val="20"/>
          <w:szCs w:val="20"/>
        </w:rPr>
        <w:t>ry.</w:t>
      </w:r>
      <w:r w:rsidR="00715A6B">
        <w:rPr>
          <w:rFonts w:ascii="Times New Roman" w:hAnsi="Times New Roman" w:cs="Times New Roman"/>
          <w:i/>
          <w:sz w:val="20"/>
          <w:szCs w:val="20"/>
        </w:rPr>
        <w:t xml:space="preserve"> </w:t>
      </w:r>
      <w:r w:rsidR="00316600" w:rsidRPr="00316600">
        <w:rPr>
          <w:rFonts w:ascii="Times New Roman" w:hAnsi="Times New Roman" w:cs="Times New Roman"/>
          <w:i/>
          <w:sz w:val="20"/>
          <w:szCs w:val="20"/>
        </w:rPr>
        <w:t xml:space="preserve">3) They could have chosen any </w:t>
      </w:r>
      <w:r w:rsidRPr="00316600">
        <w:rPr>
          <w:rFonts w:ascii="Times New Roman" w:hAnsi="Times New Roman" w:cs="Times New Roman"/>
          <w:i/>
          <w:sz w:val="20"/>
          <w:szCs w:val="20"/>
        </w:rPr>
        <w:t>Catholic church where no funeral was taking place. (There are nearly 19,000 Catholic churches in the United States.</w:t>
      </w:r>
      <w:r w:rsidR="00715A6B">
        <w:rPr>
          <w:rFonts w:ascii="Times New Roman" w:hAnsi="Times New Roman" w:cs="Times New Roman"/>
          <w:i/>
          <w:sz w:val="20"/>
          <w:szCs w:val="20"/>
        </w:rPr>
        <w:t xml:space="preserve"> </w:t>
      </w:r>
      <w:r w:rsidRPr="00316600">
        <w:rPr>
          <w:rFonts w:ascii="Times New Roman" w:hAnsi="Times New Roman" w:cs="Times New Roman"/>
          <w:i/>
          <w:sz w:val="20"/>
          <w:szCs w:val="20"/>
        </w:rPr>
        <w:t>4) But of course, a small group picketing at any of these locations would have probably gone unnoticed.</w:t>
      </w:r>
    </w:p>
    <w:p w14:paraId="32201011" w14:textId="77777777" w:rsidR="00C62FEF" w:rsidRPr="00316600" w:rsidRDefault="00C62FEF" w:rsidP="00C62FEF">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This strategy works beca</w:t>
      </w:r>
      <w:r w:rsidR="00316600" w:rsidRPr="00316600">
        <w:rPr>
          <w:rFonts w:ascii="Times New Roman" w:hAnsi="Times New Roman" w:cs="Times New Roman"/>
          <w:i/>
          <w:sz w:val="20"/>
          <w:szCs w:val="20"/>
        </w:rPr>
        <w:t>use it is expected that respon</w:t>
      </w:r>
      <w:r w:rsidRPr="00316600">
        <w:rPr>
          <w:rFonts w:ascii="Times New Roman" w:hAnsi="Times New Roman" w:cs="Times New Roman"/>
          <w:i/>
          <w:sz w:val="20"/>
          <w:szCs w:val="20"/>
        </w:rPr>
        <w:t xml:space="preserve">dents’ verbal assaults will wound the family and friends of the deceased and because the media is irresistibly drawn to the sight of persons who are visibly in grief. The more outrageous the funeral protest, the more publicity the </w:t>
      </w:r>
      <w:proofErr w:type="spellStart"/>
      <w:r w:rsidRPr="00316600">
        <w:rPr>
          <w:rFonts w:ascii="Times New Roman" w:hAnsi="Times New Roman" w:cs="Times New Roman"/>
          <w:i/>
          <w:sz w:val="20"/>
          <w:szCs w:val="20"/>
        </w:rPr>
        <w:t>Westboro</w:t>
      </w:r>
      <w:proofErr w:type="spellEnd"/>
      <w:r w:rsidRPr="00316600">
        <w:rPr>
          <w:rFonts w:ascii="Times New Roman" w:hAnsi="Times New Roman" w:cs="Times New Roman"/>
          <w:i/>
          <w:sz w:val="20"/>
          <w:szCs w:val="20"/>
        </w:rPr>
        <w:t xml:space="preserve"> Baptist Church is able to obtain.</w:t>
      </w:r>
    </w:p>
    <w:p w14:paraId="13152DED" w14:textId="77777777" w:rsidR="00C62FEF" w:rsidRPr="00316600" w:rsidRDefault="00316600" w:rsidP="00C62FEF">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Since respon</w:t>
      </w:r>
      <w:r w:rsidR="00C62FEF" w:rsidRPr="00316600">
        <w:rPr>
          <w:rFonts w:ascii="Times New Roman" w:hAnsi="Times New Roman" w:cs="Times New Roman"/>
          <w:i/>
          <w:sz w:val="20"/>
          <w:szCs w:val="20"/>
        </w:rPr>
        <w:t>dents chose to stage their protest at Matthew Snyder’s funeral and not at any of the other countless available venues, a reasonable person would have assumed that there was a connection between the messages on the placards and the deceased.</w:t>
      </w:r>
    </w:p>
    <w:p w14:paraId="2E8F9718" w14:textId="77777777" w:rsidR="00C62FEF" w:rsidRPr="00316600" w:rsidRDefault="00C62FEF" w:rsidP="00C62FEF">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Other signs would most naturally have been understood as suggesting—falsely—t</w:t>
      </w:r>
      <w:r w:rsidR="00316600" w:rsidRPr="00316600">
        <w:rPr>
          <w:rFonts w:ascii="Times New Roman" w:hAnsi="Times New Roman" w:cs="Times New Roman"/>
          <w:i/>
          <w:sz w:val="20"/>
          <w:szCs w:val="20"/>
        </w:rPr>
        <w:t>hat Matthew was gay. Homo</w:t>
      </w:r>
      <w:r w:rsidRPr="00316600">
        <w:rPr>
          <w:rFonts w:ascii="Times New Roman" w:hAnsi="Times New Roman" w:cs="Times New Roman"/>
          <w:i/>
          <w:sz w:val="20"/>
          <w:szCs w:val="20"/>
        </w:rPr>
        <w:t>sexuality was the theme of many of the signs.</w:t>
      </w:r>
    </w:p>
    <w:p w14:paraId="55A43DD2" w14:textId="77777777" w:rsidR="00C62FEF" w:rsidRPr="00316600" w:rsidRDefault="00C62FEF" w:rsidP="00C62FEF">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In light of this evidence, it is abundantly clear that respondents, going far beyond commentary on matters of public concern, specifically attacked Matthew Snyder because (1) he was a Catholic and (2) he was a member of the United States military. Both Matthew and pet</w:t>
      </w:r>
      <w:r w:rsidR="00316600" w:rsidRPr="00316600">
        <w:rPr>
          <w:rFonts w:ascii="Times New Roman" w:hAnsi="Times New Roman" w:cs="Times New Roman"/>
          <w:i/>
          <w:sz w:val="20"/>
          <w:szCs w:val="20"/>
        </w:rPr>
        <w:t xml:space="preserve">itioner were private figures, </w:t>
      </w:r>
      <w:r w:rsidRPr="00316600">
        <w:rPr>
          <w:rFonts w:ascii="Times New Roman" w:hAnsi="Times New Roman" w:cs="Times New Roman"/>
          <w:i/>
          <w:sz w:val="20"/>
          <w:szCs w:val="20"/>
        </w:rPr>
        <w:t>and this attack was not speech on a matter of public concern.</w:t>
      </w:r>
    </w:p>
    <w:p w14:paraId="18E493C8" w14:textId="77777777" w:rsidR="00C62FEF" w:rsidRPr="00316600" w:rsidRDefault="00316600" w:rsidP="00316600">
      <w:pPr>
        <w:widowControl w:val="0"/>
        <w:autoSpaceDE w:val="0"/>
        <w:autoSpaceDN w:val="0"/>
        <w:adjustRightInd w:val="0"/>
        <w:rPr>
          <w:rFonts w:ascii="Times New Roman" w:hAnsi="Times New Roman" w:cs="Times New Roman"/>
          <w:i/>
          <w:sz w:val="20"/>
          <w:szCs w:val="20"/>
        </w:rPr>
      </w:pPr>
      <w:r w:rsidRPr="00316600">
        <w:rPr>
          <w:rFonts w:ascii="Times New Roman" w:hAnsi="Times New Roman" w:cs="Times New Roman"/>
          <w:i/>
          <w:sz w:val="20"/>
          <w:szCs w:val="20"/>
        </w:rPr>
        <w:t>T</w:t>
      </w:r>
      <w:r w:rsidR="00C62FEF" w:rsidRPr="00316600">
        <w:rPr>
          <w:rFonts w:ascii="Times New Roman" w:hAnsi="Times New Roman" w:cs="Times New Roman"/>
          <w:i/>
          <w:sz w:val="20"/>
          <w:szCs w:val="20"/>
        </w:rPr>
        <w:t>here is no reason</w:t>
      </w:r>
      <w:r w:rsidRPr="00316600">
        <w:rPr>
          <w:rFonts w:ascii="Times New Roman" w:hAnsi="Times New Roman" w:cs="Times New Roman"/>
          <w:i/>
          <w:sz w:val="20"/>
          <w:szCs w:val="20"/>
        </w:rPr>
        <w:t xml:space="preserve"> </w:t>
      </w:r>
      <w:r w:rsidR="00C62FEF" w:rsidRPr="00316600">
        <w:rPr>
          <w:rFonts w:ascii="Times New Roman" w:hAnsi="Times New Roman" w:cs="Times New Roman"/>
          <w:i/>
          <w:sz w:val="20"/>
          <w:szCs w:val="20"/>
        </w:rPr>
        <w:t>why a public street in close proximity to the scene of a funeral should be regarded as a free-fire zone in which otherwise actionable verbal attacks are shielded from liability.</w:t>
      </w:r>
    </w:p>
    <w:p w14:paraId="1406281D" w14:textId="77777777" w:rsidR="00C62FEF" w:rsidRPr="00316600" w:rsidRDefault="00C62FEF" w:rsidP="00C62FEF">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Allowing family members to have a few hours of peace without harassment does not undermine public debate. I would therefore hold that, in this setting, the First Amendment permits a private figure to recover for the intentional infliction of emotional distress caused by speech on a matter of private concern.</w:t>
      </w:r>
    </w:p>
    <w:p w14:paraId="4B3DACD0" w14:textId="77777777" w:rsidR="00C62FEF" w:rsidRPr="00316600" w:rsidRDefault="00C62FEF" w:rsidP="00C62FEF">
      <w:pPr>
        <w:widowControl w:val="0"/>
        <w:autoSpaceDE w:val="0"/>
        <w:autoSpaceDN w:val="0"/>
        <w:adjustRightInd w:val="0"/>
        <w:spacing w:after="240"/>
        <w:rPr>
          <w:rFonts w:ascii="Times New Roman" w:hAnsi="Times New Roman" w:cs="Times New Roman"/>
          <w:i/>
          <w:sz w:val="20"/>
          <w:szCs w:val="20"/>
        </w:rPr>
      </w:pPr>
      <w:r w:rsidRPr="00316600">
        <w:rPr>
          <w:rFonts w:ascii="Times New Roman" w:hAnsi="Times New Roman" w:cs="Times New Roman"/>
          <w:i/>
          <w:sz w:val="20"/>
          <w:szCs w:val="20"/>
        </w:rPr>
        <w:t>In order to have a society in which public issues can be openly and vigorously debated, it is not necessary to allow the brutalization of innocent victims like petitioner. I therefore respectfully dissent.</w:t>
      </w:r>
    </w:p>
    <w:p w14:paraId="181B7DF5" w14:textId="77777777" w:rsidR="00C62FEF" w:rsidRPr="00316600" w:rsidRDefault="00C62FEF" w:rsidP="00C62FEF">
      <w:pPr>
        <w:widowControl w:val="0"/>
        <w:autoSpaceDE w:val="0"/>
        <w:autoSpaceDN w:val="0"/>
        <w:adjustRightInd w:val="0"/>
        <w:spacing w:after="240"/>
        <w:rPr>
          <w:rFonts w:ascii="Times New Roman" w:hAnsi="Times New Roman" w:cs="Times New Roman"/>
          <w:i/>
          <w:sz w:val="20"/>
          <w:szCs w:val="20"/>
        </w:rPr>
      </w:pPr>
    </w:p>
    <w:p w14:paraId="71BBE409" w14:textId="77777777" w:rsidR="009066A5" w:rsidRP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sidRPr="00316600">
        <w:rPr>
          <w:rFonts w:ascii="Times New Roman" w:hAnsi="Times New Roman" w:cs="Times New Roman"/>
          <w:sz w:val="20"/>
          <w:szCs w:val="20"/>
        </w:rPr>
        <w:t>Make a list of all of the reasons that the majority ruled in favor of Phelps.</w:t>
      </w:r>
    </w:p>
    <w:p w14:paraId="50282AC6" w14:textId="77777777" w:rsid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What is the majority’s most persuasive argument? Why?</w:t>
      </w:r>
    </w:p>
    <w:p w14:paraId="2FFDD15C" w14:textId="77777777" w:rsid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What is the majority’s least persuasive argument? Why?</w:t>
      </w:r>
    </w:p>
    <w:p w14:paraId="375591AF" w14:textId="77777777" w:rsidR="00715A6B" w:rsidRDefault="00715A6B"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Make a list of all of the reasons that Justice Alito would have ruled for Snyder.</w:t>
      </w:r>
    </w:p>
    <w:p w14:paraId="68C2C98D" w14:textId="77777777" w:rsid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What is the dissent’s most persuasive argument? Why?</w:t>
      </w:r>
    </w:p>
    <w:p w14:paraId="13BB2468" w14:textId="77777777" w:rsid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What is the dissent’s least persuasive argument? Why?</w:t>
      </w:r>
    </w:p>
    <w:p w14:paraId="0D7058C4" w14:textId="77777777" w:rsid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Conservative justices wrote both the majority and dissenting opinions. Explain why justices that share similar political beliefs reached different opinions in this case.</w:t>
      </w:r>
    </w:p>
    <w:p w14:paraId="2A0A0669" w14:textId="77777777" w:rsid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What will be the impact of this case on future protest movements?  Explain one way in which states could legally limit such protests in the future.</w:t>
      </w:r>
    </w:p>
    <w:p w14:paraId="5DA4AE41" w14:textId="77777777" w:rsidR="00316600" w:rsidRPr="00316600" w:rsidRDefault="00316600" w:rsidP="00316600">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Explain two ways Congress could limit the impact of the </w:t>
      </w:r>
      <w:r w:rsidRPr="00316600">
        <w:rPr>
          <w:rFonts w:ascii="Times New Roman" w:hAnsi="Times New Roman" w:cs="Times New Roman"/>
          <w:sz w:val="20"/>
          <w:szCs w:val="20"/>
          <w:u w:val="single"/>
        </w:rPr>
        <w:t>Snyder v. Phelps</w:t>
      </w:r>
      <w:r>
        <w:rPr>
          <w:rFonts w:ascii="Times New Roman" w:hAnsi="Times New Roman" w:cs="Times New Roman"/>
          <w:sz w:val="20"/>
          <w:szCs w:val="20"/>
        </w:rPr>
        <w:t xml:space="preserve"> decision.</w:t>
      </w:r>
    </w:p>
    <w:p w14:paraId="11BDD1BA" w14:textId="77777777" w:rsidR="009066A5" w:rsidRPr="00C62FEF" w:rsidRDefault="009066A5" w:rsidP="009066A5">
      <w:pPr>
        <w:widowControl w:val="0"/>
        <w:autoSpaceDE w:val="0"/>
        <w:autoSpaceDN w:val="0"/>
        <w:adjustRightInd w:val="0"/>
        <w:spacing w:after="240"/>
        <w:rPr>
          <w:rFonts w:ascii="Times New Roman" w:hAnsi="Times New Roman" w:cs="Times New Roman"/>
          <w:sz w:val="20"/>
          <w:szCs w:val="20"/>
        </w:rPr>
      </w:pPr>
    </w:p>
    <w:p w14:paraId="3A238571" w14:textId="77777777" w:rsidR="009066A5" w:rsidRPr="00C62FEF" w:rsidRDefault="009066A5" w:rsidP="009066A5">
      <w:pPr>
        <w:widowControl w:val="0"/>
        <w:autoSpaceDE w:val="0"/>
        <w:autoSpaceDN w:val="0"/>
        <w:adjustRightInd w:val="0"/>
        <w:spacing w:after="240"/>
        <w:rPr>
          <w:rFonts w:ascii="Times New Roman" w:hAnsi="Times New Roman" w:cs="Times New Roman"/>
          <w:sz w:val="20"/>
          <w:szCs w:val="20"/>
        </w:rPr>
      </w:pPr>
    </w:p>
    <w:p w14:paraId="7FC314B7" w14:textId="77777777" w:rsidR="009066A5" w:rsidRPr="00C62FEF" w:rsidRDefault="009066A5" w:rsidP="009066A5">
      <w:pPr>
        <w:widowControl w:val="0"/>
        <w:autoSpaceDE w:val="0"/>
        <w:autoSpaceDN w:val="0"/>
        <w:adjustRightInd w:val="0"/>
        <w:spacing w:after="240"/>
        <w:rPr>
          <w:rFonts w:ascii="Times New Roman" w:hAnsi="Times New Roman" w:cs="Times New Roman"/>
          <w:sz w:val="20"/>
          <w:szCs w:val="20"/>
        </w:rPr>
      </w:pPr>
    </w:p>
    <w:p w14:paraId="79FEBA6C" w14:textId="77777777" w:rsidR="009066A5" w:rsidRPr="00C62FEF" w:rsidRDefault="009066A5" w:rsidP="009066A5">
      <w:pPr>
        <w:widowControl w:val="0"/>
        <w:autoSpaceDE w:val="0"/>
        <w:autoSpaceDN w:val="0"/>
        <w:adjustRightInd w:val="0"/>
        <w:spacing w:after="240"/>
        <w:rPr>
          <w:rFonts w:ascii="Times New Roman" w:hAnsi="Times New Roman" w:cs="Times New Roman"/>
          <w:sz w:val="20"/>
          <w:szCs w:val="20"/>
        </w:rPr>
      </w:pPr>
    </w:p>
    <w:p w14:paraId="3C42AA82" w14:textId="77777777" w:rsidR="009066A5" w:rsidRPr="00C62FEF" w:rsidRDefault="009066A5">
      <w:pPr>
        <w:rPr>
          <w:rFonts w:ascii="Times New Roman" w:hAnsi="Times New Roman" w:cs="Times New Roman"/>
          <w:sz w:val="20"/>
          <w:szCs w:val="20"/>
        </w:rPr>
      </w:pPr>
    </w:p>
    <w:sectPr w:rsidR="009066A5" w:rsidRPr="00C62FEF" w:rsidSect="009526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054A"/>
    <w:multiLevelType w:val="hybridMultilevel"/>
    <w:tmpl w:val="F01A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A5"/>
    <w:rsid w:val="001A02B6"/>
    <w:rsid w:val="00316600"/>
    <w:rsid w:val="003A0E81"/>
    <w:rsid w:val="006E3AF6"/>
    <w:rsid w:val="00715A6B"/>
    <w:rsid w:val="009066A5"/>
    <w:rsid w:val="009526C5"/>
    <w:rsid w:val="00C62F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6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Macintosh Word</Application>
  <DocSecurity>0</DocSecurity>
  <Lines>62</Lines>
  <Paragraphs>17</Paragraphs>
  <ScaleCrop>false</ScaleCrop>
  <Company>Cherry Creek High School</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Waples</dc:creator>
  <cp:keywords/>
  <dc:description/>
  <cp:lastModifiedBy>David Knoeckel</cp:lastModifiedBy>
  <cp:revision>2</cp:revision>
  <cp:lastPrinted>2012-08-27T13:34:00Z</cp:lastPrinted>
  <dcterms:created xsi:type="dcterms:W3CDTF">2016-08-26T00:53:00Z</dcterms:created>
  <dcterms:modified xsi:type="dcterms:W3CDTF">2016-08-26T00:53:00Z</dcterms:modified>
</cp:coreProperties>
</file>